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DF" w:rsidRPr="00025AFD" w:rsidRDefault="007B49DF" w:rsidP="007B49DF">
      <w:pPr>
        <w:pStyle w:val="a5"/>
        <w:tabs>
          <w:tab w:val="left" w:pos="426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5AFD">
        <w:rPr>
          <w:rFonts w:ascii="Times New Roman" w:hAnsi="Times New Roman" w:cs="Times New Roman"/>
          <w:sz w:val="20"/>
          <w:szCs w:val="20"/>
        </w:rPr>
        <w:t>Шарапиденова</w:t>
      </w:r>
      <w:proofErr w:type="spellEnd"/>
      <w:r w:rsidRPr="00025A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5AFD">
        <w:rPr>
          <w:rFonts w:ascii="Times New Roman" w:hAnsi="Times New Roman" w:cs="Times New Roman"/>
          <w:sz w:val="20"/>
          <w:szCs w:val="20"/>
        </w:rPr>
        <w:t>Асель</w:t>
      </w:r>
      <w:proofErr w:type="spellEnd"/>
      <w:r w:rsidRPr="00025A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5AFD">
        <w:rPr>
          <w:rFonts w:ascii="Times New Roman" w:hAnsi="Times New Roman" w:cs="Times New Roman"/>
          <w:sz w:val="20"/>
          <w:szCs w:val="20"/>
        </w:rPr>
        <w:t>Ахметуллиновна</w:t>
      </w:r>
      <w:proofErr w:type="spellEnd"/>
      <w:r w:rsidRPr="00025AFD">
        <w:rPr>
          <w:rFonts w:ascii="Times New Roman" w:hAnsi="Times New Roman" w:cs="Times New Roman"/>
          <w:sz w:val="20"/>
          <w:szCs w:val="20"/>
        </w:rPr>
        <w:t>, 24.09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025AFD">
        <w:rPr>
          <w:rFonts w:ascii="Times New Roman" w:hAnsi="Times New Roman" w:cs="Times New Roman"/>
          <w:sz w:val="20"/>
          <w:szCs w:val="20"/>
        </w:rPr>
        <w:t>1981 г.р.</w:t>
      </w:r>
    </w:p>
    <w:p w:rsidR="007B49DF" w:rsidRPr="00025AFD" w:rsidRDefault="007B49DF" w:rsidP="007B49D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25AFD">
        <w:rPr>
          <w:rFonts w:ascii="Times New Roman" w:hAnsi="Times New Roman" w:cs="Times New Roman"/>
          <w:sz w:val="20"/>
          <w:szCs w:val="20"/>
        </w:rPr>
        <w:t xml:space="preserve">87779395533. </w:t>
      </w:r>
      <w:hyperlink r:id="rId5" w:history="1">
        <w:r w:rsidRPr="00025AFD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sharapidenova8106@mail.ru</w:t>
        </w:r>
      </w:hyperlink>
    </w:p>
    <w:p w:rsidR="007B49DF" w:rsidRPr="00025AFD" w:rsidRDefault="007B49DF" w:rsidP="007B49D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25AFD">
        <w:rPr>
          <w:rFonts w:ascii="Times New Roman" w:hAnsi="Times New Roman" w:cs="Times New Roman"/>
          <w:sz w:val="20"/>
          <w:szCs w:val="20"/>
          <w:lang w:val="kk-KZ"/>
        </w:rPr>
        <w:t>ст.преподаватель , 1ст (84</w:t>
      </w:r>
      <w:r w:rsidRPr="00025AF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025AF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); 0,5 ст (42</w:t>
      </w:r>
      <w:r w:rsidRPr="00025AFD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025AFD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5)</w:t>
      </w:r>
    </w:p>
    <w:p w:rsidR="007B49DF" w:rsidRPr="00025AFD" w:rsidRDefault="007B49DF" w:rsidP="007B49DF">
      <w:pPr>
        <w:pStyle w:val="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/>
        </w:rPr>
      </w:pPr>
      <w:proofErr w:type="gramStart"/>
      <w:r w:rsidRPr="00025AFD">
        <w:rPr>
          <w:rFonts w:ascii="Times New Roman" w:hAnsi="Times New Roman"/>
        </w:rPr>
        <w:t>Павлодарский  государственный</w:t>
      </w:r>
      <w:proofErr w:type="gramEnd"/>
      <w:r w:rsidRPr="00025AFD">
        <w:rPr>
          <w:rFonts w:ascii="Times New Roman" w:hAnsi="Times New Roman"/>
        </w:rPr>
        <w:t xml:space="preserve"> университет  им. </w:t>
      </w:r>
      <w:proofErr w:type="spellStart"/>
      <w:r w:rsidRPr="00025AFD">
        <w:rPr>
          <w:rFonts w:ascii="Times New Roman" w:hAnsi="Times New Roman"/>
        </w:rPr>
        <w:t>С.Торайгырова</w:t>
      </w:r>
      <w:proofErr w:type="spellEnd"/>
      <w:r w:rsidRPr="00025AFD">
        <w:rPr>
          <w:rFonts w:ascii="Times New Roman" w:hAnsi="Times New Roman"/>
        </w:rPr>
        <w:t xml:space="preserve"> </w:t>
      </w:r>
      <w:r w:rsidRPr="00025AFD">
        <w:rPr>
          <w:rFonts w:ascii="Times New Roman" w:eastAsia="BatangChe" w:hAnsi="Times New Roman"/>
        </w:rPr>
        <w:t xml:space="preserve">1998-2002 </w:t>
      </w:r>
      <w:r w:rsidRPr="00025AFD">
        <w:rPr>
          <w:rFonts w:ascii="Times New Roman" w:eastAsia="BatangChe" w:hAnsi="Times New Roman"/>
          <w:lang w:val="kk-KZ"/>
        </w:rPr>
        <w:t xml:space="preserve">гг., </w:t>
      </w:r>
      <w:r w:rsidRPr="00025AFD">
        <w:rPr>
          <w:rFonts w:ascii="Times New Roman" w:hAnsi="Times New Roman"/>
        </w:rPr>
        <w:t>специальность “Ф</w:t>
      </w:r>
      <w:r w:rsidRPr="00025AFD">
        <w:rPr>
          <w:rFonts w:ascii="Times New Roman" w:eastAsia="BatangChe" w:hAnsi="Times New Roman"/>
          <w:lang w:val="kk-KZ"/>
        </w:rPr>
        <w:t>инансы</w:t>
      </w:r>
      <w:r w:rsidRPr="00025AFD">
        <w:rPr>
          <w:rFonts w:ascii="Times New Roman" w:eastAsia="BatangChe" w:hAnsi="Times New Roman"/>
        </w:rPr>
        <w:t xml:space="preserve"> и кредит</w:t>
      </w:r>
      <w:r w:rsidRPr="00025AFD">
        <w:rPr>
          <w:rFonts w:ascii="Times New Roman" w:hAnsi="Times New Roman"/>
        </w:rPr>
        <w:t xml:space="preserve">». </w:t>
      </w:r>
    </w:p>
    <w:p w:rsidR="007B49DF" w:rsidRPr="00025AFD" w:rsidRDefault="007B49DF" w:rsidP="007B49DF">
      <w:pPr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5AFD">
        <w:rPr>
          <w:rFonts w:ascii="Times New Roman" w:hAnsi="Times New Roman" w:cs="Times New Roman"/>
          <w:sz w:val="20"/>
          <w:szCs w:val="20"/>
        </w:rPr>
        <w:t>Павлодарский  государственный</w:t>
      </w:r>
      <w:proofErr w:type="gramEnd"/>
      <w:r w:rsidRPr="00025AFD">
        <w:rPr>
          <w:rFonts w:ascii="Times New Roman" w:hAnsi="Times New Roman" w:cs="Times New Roman"/>
          <w:sz w:val="20"/>
          <w:szCs w:val="20"/>
        </w:rPr>
        <w:t xml:space="preserve"> университет  им. </w:t>
      </w:r>
      <w:proofErr w:type="spellStart"/>
      <w:r w:rsidRPr="00025AFD">
        <w:rPr>
          <w:rFonts w:ascii="Times New Roman" w:hAnsi="Times New Roman" w:cs="Times New Roman"/>
          <w:sz w:val="20"/>
          <w:szCs w:val="20"/>
        </w:rPr>
        <w:t>С.Торайгырова</w:t>
      </w:r>
      <w:proofErr w:type="spellEnd"/>
      <w:r w:rsidRPr="00025AFD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025AFD">
        <w:rPr>
          <w:rFonts w:ascii="Times New Roman" w:hAnsi="Times New Roman" w:cs="Times New Roman"/>
          <w:sz w:val="20"/>
          <w:szCs w:val="20"/>
        </w:rPr>
        <w:t xml:space="preserve"> 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м</w:t>
      </w:r>
      <w:proofErr w:type="spellStart"/>
      <w:r w:rsidRPr="00025AFD">
        <w:rPr>
          <w:rFonts w:ascii="Times New Roman" w:hAnsi="Times New Roman" w:cs="Times New Roman"/>
          <w:sz w:val="20"/>
          <w:szCs w:val="20"/>
        </w:rPr>
        <w:t>агистратура</w:t>
      </w:r>
      <w:proofErr w:type="spellEnd"/>
      <w:r w:rsidRPr="00025AFD">
        <w:rPr>
          <w:rFonts w:ascii="Times New Roman" w:hAnsi="Times New Roman" w:cs="Times New Roman"/>
          <w:sz w:val="20"/>
          <w:szCs w:val="20"/>
        </w:rPr>
        <w:t xml:space="preserve"> по специальности 6М050600 «Экономика» 2008 г.</w:t>
      </w:r>
    </w:p>
    <w:p w:rsidR="007B49DF" w:rsidRPr="00025AFD" w:rsidRDefault="007B49DF" w:rsidP="007B49D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BatangChe" w:hAnsi="Times New Roman" w:cs="Times New Roman"/>
          <w:sz w:val="20"/>
          <w:szCs w:val="20"/>
          <w:lang w:val="kk-KZ"/>
        </w:rPr>
      </w:pPr>
      <w:r w:rsidRPr="00025AFD">
        <w:rPr>
          <w:rFonts w:ascii="Times New Roman" w:eastAsia="BatangChe" w:hAnsi="Times New Roman" w:cs="Times New Roman"/>
          <w:sz w:val="20"/>
          <w:szCs w:val="20"/>
          <w:lang w:val="kk-KZ"/>
        </w:rPr>
        <w:t xml:space="preserve">2002 </w:t>
      </w:r>
      <w:r w:rsidRPr="00025AFD">
        <w:rPr>
          <w:rFonts w:ascii="Times New Roman" w:hAnsi="Times New Roman" w:cs="Times New Roman"/>
          <w:sz w:val="20"/>
          <w:szCs w:val="20"/>
        </w:rPr>
        <w:t>–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25AFD">
        <w:rPr>
          <w:rFonts w:ascii="Times New Roman" w:hAnsi="Times New Roman" w:cs="Times New Roman"/>
          <w:sz w:val="20"/>
          <w:szCs w:val="20"/>
        </w:rPr>
        <w:t xml:space="preserve">2003 гг. преподаватель 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финансов и статистики в колледже </w:t>
      </w:r>
      <w:r w:rsidRPr="00025AFD">
        <w:rPr>
          <w:rFonts w:ascii="Times New Roman" w:eastAsia="BatangChe" w:hAnsi="Times New Roman" w:cs="Times New Roman"/>
          <w:sz w:val="20"/>
          <w:szCs w:val="20"/>
        </w:rPr>
        <w:t>Павлодарский государственный университет имени С</w:t>
      </w:r>
      <w:r w:rsidRPr="00025AFD">
        <w:rPr>
          <w:rFonts w:ascii="Times New Roman" w:eastAsia="BatangChe" w:hAnsi="Times New Roman" w:cs="Times New Roman"/>
          <w:sz w:val="20"/>
          <w:szCs w:val="20"/>
          <w:lang w:val="kk-KZ"/>
        </w:rPr>
        <w:t>.Торайгырова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7B49DF" w:rsidRPr="00025AFD" w:rsidRDefault="007B49DF" w:rsidP="007B49DF">
      <w:pPr>
        <w:tabs>
          <w:tab w:val="left" w:pos="426"/>
        </w:tabs>
        <w:ind w:firstLine="142"/>
        <w:jc w:val="both"/>
        <w:rPr>
          <w:rFonts w:ascii="Times New Roman" w:eastAsia="BatangChe" w:hAnsi="Times New Roman" w:cs="Times New Roman"/>
          <w:sz w:val="20"/>
          <w:szCs w:val="20"/>
          <w:lang w:val="kk-KZ"/>
        </w:rPr>
      </w:pPr>
      <w:r w:rsidRPr="00025AFD">
        <w:rPr>
          <w:rFonts w:ascii="Times New Roman" w:hAnsi="Times New Roman" w:cs="Times New Roman"/>
          <w:sz w:val="20"/>
          <w:szCs w:val="20"/>
        </w:rPr>
        <w:t>2003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25AFD">
        <w:rPr>
          <w:rFonts w:ascii="Times New Roman" w:hAnsi="Times New Roman" w:cs="Times New Roman"/>
          <w:sz w:val="20"/>
          <w:szCs w:val="20"/>
        </w:rPr>
        <w:t>–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25AFD">
        <w:rPr>
          <w:rFonts w:ascii="Times New Roman" w:hAnsi="Times New Roman" w:cs="Times New Roman"/>
          <w:sz w:val="20"/>
          <w:szCs w:val="20"/>
        </w:rPr>
        <w:t>20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05 </w:t>
      </w:r>
      <w:r w:rsidRPr="00025AFD">
        <w:rPr>
          <w:rFonts w:ascii="Times New Roman" w:hAnsi="Times New Roman" w:cs="Times New Roman"/>
          <w:sz w:val="20"/>
          <w:szCs w:val="20"/>
        </w:rPr>
        <w:t xml:space="preserve">гг. 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преподаватель </w:t>
      </w:r>
      <w:r w:rsidRPr="00025AFD">
        <w:rPr>
          <w:rFonts w:ascii="Times New Roman" w:hAnsi="Times New Roman" w:cs="Times New Roman"/>
          <w:sz w:val="20"/>
          <w:szCs w:val="20"/>
        </w:rPr>
        <w:t>кафедры «Экономическая теория»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25AFD">
        <w:rPr>
          <w:rFonts w:ascii="Times New Roman" w:eastAsia="BatangChe" w:hAnsi="Times New Roman" w:cs="Times New Roman"/>
          <w:sz w:val="20"/>
          <w:szCs w:val="20"/>
        </w:rPr>
        <w:t>Павлодарский государственный университет имени С</w:t>
      </w:r>
      <w:r w:rsidRPr="00025AFD">
        <w:rPr>
          <w:rFonts w:ascii="Times New Roman" w:eastAsia="BatangChe" w:hAnsi="Times New Roman" w:cs="Times New Roman"/>
          <w:sz w:val="20"/>
          <w:szCs w:val="20"/>
          <w:lang w:val="kk-KZ"/>
        </w:rPr>
        <w:t>.Торайгырова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7B49DF" w:rsidRPr="00025AFD" w:rsidRDefault="007B49DF" w:rsidP="007B49DF">
      <w:pPr>
        <w:tabs>
          <w:tab w:val="left" w:pos="426"/>
        </w:tabs>
        <w:ind w:firstLine="142"/>
        <w:jc w:val="both"/>
        <w:rPr>
          <w:rFonts w:ascii="Times New Roman" w:eastAsia="BatangChe" w:hAnsi="Times New Roman" w:cs="Times New Roman"/>
          <w:sz w:val="20"/>
          <w:szCs w:val="20"/>
          <w:lang w:val="kk-KZ"/>
        </w:rPr>
      </w:pPr>
      <w:r w:rsidRPr="00025AFD">
        <w:rPr>
          <w:rFonts w:ascii="Times New Roman" w:hAnsi="Times New Roman" w:cs="Times New Roman"/>
          <w:sz w:val="20"/>
          <w:szCs w:val="20"/>
        </w:rPr>
        <w:t>20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05 </w:t>
      </w:r>
      <w:r w:rsidRPr="00025AFD">
        <w:rPr>
          <w:rFonts w:ascii="Times New Roman" w:hAnsi="Times New Roman" w:cs="Times New Roman"/>
          <w:sz w:val="20"/>
          <w:szCs w:val="20"/>
        </w:rPr>
        <w:t>–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25AFD">
        <w:rPr>
          <w:rFonts w:ascii="Times New Roman" w:hAnsi="Times New Roman" w:cs="Times New Roman"/>
          <w:sz w:val="20"/>
          <w:szCs w:val="20"/>
        </w:rPr>
        <w:t>2010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25AFD">
        <w:rPr>
          <w:rFonts w:ascii="Times New Roman" w:hAnsi="Times New Roman" w:cs="Times New Roman"/>
          <w:sz w:val="20"/>
          <w:szCs w:val="20"/>
        </w:rPr>
        <w:t xml:space="preserve">гг. старший 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преподаватель </w:t>
      </w:r>
      <w:r w:rsidRPr="00025AFD">
        <w:rPr>
          <w:rFonts w:ascii="Times New Roman" w:hAnsi="Times New Roman" w:cs="Times New Roman"/>
          <w:sz w:val="20"/>
          <w:szCs w:val="20"/>
        </w:rPr>
        <w:t>кафедры «Государственное и местное управление»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25AFD">
        <w:rPr>
          <w:rFonts w:ascii="Times New Roman" w:eastAsia="BatangChe" w:hAnsi="Times New Roman" w:cs="Times New Roman"/>
          <w:sz w:val="20"/>
          <w:szCs w:val="20"/>
        </w:rPr>
        <w:t>Павлодарский государственный университет имени С</w:t>
      </w:r>
      <w:r w:rsidRPr="00025AFD">
        <w:rPr>
          <w:rFonts w:ascii="Times New Roman" w:eastAsia="BatangChe" w:hAnsi="Times New Roman" w:cs="Times New Roman"/>
          <w:sz w:val="20"/>
          <w:szCs w:val="20"/>
          <w:lang w:val="kk-KZ"/>
        </w:rPr>
        <w:t>.Торайгырова.</w:t>
      </w:r>
    </w:p>
    <w:p w:rsidR="007B49DF" w:rsidRPr="00025AFD" w:rsidRDefault="007B49DF" w:rsidP="007B49DF">
      <w:pPr>
        <w:tabs>
          <w:tab w:val="left" w:pos="426"/>
        </w:tabs>
        <w:ind w:firstLine="142"/>
        <w:jc w:val="both"/>
        <w:rPr>
          <w:rFonts w:ascii="Times New Roman" w:eastAsia="BatangChe" w:hAnsi="Times New Roman" w:cs="Times New Roman"/>
          <w:sz w:val="20"/>
          <w:szCs w:val="20"/>
          <w:lang w:val="kk-KZ"/>
        </w:rPr>
      </w:pPr>
      <w:r w:rsidRPr="00025AFD">
        <w:rPr>
          <w:rFonts w:ascii="Times New Roman" w:eastAsia="BatangChe" w:hAnsi="Times New Roman" w:cs="Times New Roman"/>
          <w:sz w:val="20"/>
          <w:szCs w:val="20"/>
          <w:lang w:val="kk-KZ"/>
        </w:rPr>
        <w:t xml:space="preserve">2011-2015 гг.  </w:t>
      </w:r>
      <w:r w:rsidRPr="00025AFD">
        <w:rPr>
          <w:rFonts w:ascii="Times New Roman" w:hAnsi="Times New Roman" w:cs="Times New Roman"/>
          <w:sz w:val="20"/>
          <w:szCs w:val="20"/>
        </w:rPr>
        <w:t xml:space="preserve">старший 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преподаватель </w:t>
      </w:r>
      <w:r w:rsidRPr="00025AFD">
        <w:rPr>
          <w:rFonts w:ascii="Times New Roman" w:hAnsi="Times New Roman" w:cs="Times New Roman"/>
          <w:sz w:val="20"/>
          <w:szCs w:val="20"/>
        </w:rPr>
        <w:t>кафедры «Менеджмент»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25AFD">
        <w:rPr>
          <w:rFonts w:ascii="Times New Roman" w:eastAsia="BatangChe" w:hAnsi="Times New Roman" w:cs="Times New Roman"/>
          <w:sz w:val="20"/>
          <w:szCs w:val="20"/>
        </w:rPr>
        <w:t>Павлодарский государственный университет имени С</w:t>
      </w:r>
      <w:r w:rsidRPr="00025AFD">
        <w:rPr>
          <w:rFonts w:ascii="Times New Roman" w:eastAsia="BatangChe" w:hAnsi="Times New Roman" w:cs="Times New Roman"/>
          <w:sz w:val="20"/>
          <w:szCs w:val="20"/>
          <w:lang w:val="kk-KZ"/>
        </w:rPr>
        <w:t>.Торайгырова.</w:t>
      </w:r>
    </w:p>
    <w:p w:rsidR="007B49DF" w:rsidRPr="00025AFD" w:rsidRDefault="007B49DF" w:rsidP="007B49DF">
      <w:pPr>
        <w:pStyle w:val="a5"/>
        <w:tabs>
          <w:tab w:val="left" w:pos="426"/>
          <w:tab w:val="left" w:pos="709"/>
        </w:tabs>
        <w:spacing w:after="0" w:line="240" w:lineRule="auto"/>
        <w:ind w:left="0" w:firstLine="142"/>
        <w:jc w:val="both"/>
        <w:rPr>
          <w:rFonts w:ascii="Times New Roman" w:eastAsia="BatangChe" w:hAnsi="Times New Roman" w:cs="Times New Roman"/>
          <w:sz w:val="20"/>
          <w:szCs w:val="20"/>
          <w:lang w:val="kk-KZ"/>
        </w:rPr>
      </w:pPr>
      <w:r w:rsidRPr="00025AFD">
        <w:rPr>
          <w:rFonts w:ascii="Times New Roman" w:eastAsia="BatangChe" w:hAnsi="Times New Roman" w:cs="Times New Roman"/>
          <w:sz w:val="20"/>
          <w:szCs w:val="20"/>
          <w:lang w:val="kk-KZ"/>
        </w:rPr>
        <w:t>2015 - по настоящее время старший преподаватель</w:t>
      </w:r>
      <w:r w:rsidRPr="00025AFD">
        <w:rPr>
          <w:rFonts w:ascii="Times New Roman" w:hAnsi="Times New Roman" w:cs="Times New Roman"/>
          <w:sz w:val="20"/>
          <w:szCs w:val="20"/>
        </w:rPr>
        <w:t xml:space="preserve"> кафедры «Управления и политологии»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25AFD">
        <w:rPr>
          <w:rFonts w:ascii="Times New Roman" w:eastAsia="BatangChe" w:hAnsi="Times New Roman" w:cs="Times New Roman"/>
          <w:sz w:val="20"/>
          <w:szCs w:val="20"/>
        </w:rPr>
        <w:t>Павлодарский государственный университет имени С</w:t>
      </w:r>
      <w:r w:rsidRPr="00025AFD">
        <w:rPr>
          <w:rFonts w:ascii="Times New Roman" w:eastAsia="BatangChe" w:hAnsi="Times New Roman" w:cs="Times New Roman"/>
          <w:sz w:val="20"/>
          <w:szCs w:val="20"/>
          <w:lang w:val="kk-KZ"/>
        </w:rPr>
        <w:t>.Торайгырова.</w:t>
      </w:r>
    </w:p>
    <w:p w:rsidR="007B49DF" w:rsidRPr="00025AFD" w:rsidRDefault="007B49DF" w:rsidP="007B49DF">
      <w:pPr>
        <w:pStyle w:val="a5"/>
        <w:numPr>
          <w:ilvl w:val="1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25AFD">
        <w:rPr>
          <w:rFonts w:ascii="Times New Roman" w:hAnsi="Times New Roman" w:cs="Times New Roman"/>
          <w:sz w:val="20"/>
          <w:szCs w:val="20"/>
          <w:lang w:val="kk-KZ"/>
        </w:rPr>
        <w:t>Основные научные интересы</w:t>
      </w:r>
      <w:r w:rsidRPr="00025AFD">
        <w:rPr>
          <w:rFonts w:ascii="Times New Roman" w:hAnsi="Times New Roman" w:cs="Times New Roman"/>
          <w:sz w:val="20"/>
          <w:szCs w:val="20"/>
        </w:rPr>
        <w:t xml:space="preserve">: социальное развитие в системе экономической и  национальной безопасности страны, 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Г</w:t>
      </w:r>
      <w:proofErr w:type="spellStart"/>
      <w:r w:rsidRPr="00025AFD">
        <w:rPr>
          <w:rFonts w:ascii="Times New Roman" w:hAnsi="Times New Roman" w:cs="Times New Roman"/>
          <w:sz w:val="20"/>
          <w:szCs w:val="20"/>
        </w:rPr>
        <w:t>осударственное</w:t>
      </w:r>
      <w:proofErr w:type="spellEnd"/>
      <w:r w:rsidRPr="00025AFD">
        <w:rPr>
          <w:rFonts w:ascii="Times New Roman" w:hAnsi="Times New Roman" w:cs="Times New Roman"/>
          <w:sz w:val="20"/>
          <w:szCs w:val="20"/>
        </w:rPr>
        <w:t xml:space="preserve"> регулирование воспроизводства рабочей силы</w:t>
      </w:r>
    </w:p>
    <w:p w:rsidR="007B49DF" w:rsidRPr="00025AFD" w:rsidRDefault="007B49DF" w:rsidP="007B49D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1семестр: </w:t>
      </w:r>
      <w:r w:rsidRPr="00025AFD">
        <w:rPr>
          <w:rFonts w:ascii="Times New Roman" w:hAnsi="Times New Roman" w:cs="Times New Roman"/>
          <w:sz w:val="20"/>
          <w:szCs w:val="20"/>
        </w:rPr>
        <w:t>Основы предпринимательской деятельности, Микроэкономика, Основы рыночной экономики, Экономическая теория, Антикризисный менеджмент, Государство и бизнес, Микроэкономика социальной сферы и туризма, Производственный менеджмент, Управление трудовыми ресурсами, Управление экономикой Казахстана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.Лекция -14 часов в неделю,  семинарские -23 часов. 2 семестр: </w:t>
      </w:r>
      <w:r w:rsidRPr="00025AFD">
        <w:rPr>
          <w:rFonts w:ascii="Times New Roman" w:hAnsi="Times New Roman" w:cs="Times New Roman"/>
          <w:sz w:val="20"/>
          <w:szCs w:val="20"/>
        </w:rPr>
        <w:t>Основы предпринимательской деятельности, Управление государственными закупками, Менеджмент туризма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7B49DF" w:rsidRPr="00025AFD" w:rsidRDefault="007B49DF" w:rsidP="007B49DF">
      <w:pPr>
        <w:pStyle w:val="a5"/>
        <w:tabs>
          <w:tab w:val="left" w:pos="426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25AFD">
        <w:rPr>
          <w:rFonts w:ascii="Times New Roman" w:hAnsi="Times New Roman" w:cs="Times New Roman"/>
          <w:sz w:val="20"/>
          <w:szCs w:val="20"/>
          <w:lang w:val="kk-KZ"/>
        </w:rPr>
        <w:t>Лекция -  4 часов в неделю,  семинарские -  17 часов.</w:t>
      </w:r>
    </w:p>
    <w:p w:rsidR="007B49DF" w:rsidRPr="00025AFD" w:rsidRDefault="007B49DF" w:rsidP="007B49DF">
      <w:pPr>
        <w:pStyle w:val="a5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Опубликовала несколько </w:t>
      </w:r>
      <w:r w:rsidRPr="00025AFD">
        <w:rPr>
          <w:rFonts w:ascii="Times New Roman" w:hAnsi="Times New Roman" w:cs="Times New Roman"/>
          <w:sz w:val="20"/>
          <w:szCs w:val="20"/>
        </w:rPr>
        <w:t xml:space="preserve"> научных статей в сборниках </w:t>
      </w:r>
      <w:proofErr w:type="spellStart"/>
      <w:r w:rsidRPr="00025AFD">
        <w:rPr>
          <w:rFonts w:ascii="Times New Roman" w:hAnsi="Times New Roman" w:cs="Times New Roman"/>
          <w:sz w:val="20"/>
          <w:szCs w:val="20"/>
        </w:rPr>
        <w:t>внутривузовских</w:t>
      </w:r>
      <w:proofErr w:type="spellEnd"/>
      <w:r w:rsidRPr="00025AFD">
        <w:rPr>
          <w:rFonts w:ascii="Times New Roman" w:hAnsi="Times New Roman" w:cs="Times New Roman"/>
          <w:sz w:val="20"/>
          <w:szCs w:val="20"/>
        </w:rPr>
        <w:t xml:space="preserve"> и международных конференций и Вестнике ПГУ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025AFD">
        <w:rPr>
          <w:rFonts w:ascii="Times New Roman" w:hAnsi="Times New Roman" w:cs="Times New Roman"/>
          <w:sz w:val="20"/>
          <w:szCs w:val="20"/>
        </w:rPr>
        <w:t>  «Социальное развитие в системе экономической и  национальной безопасности страны».</w:t>
      </w:r>
    </w:p>
    <w:p w:rsidR="007B49DF" w:rsidRPr="00025AFD" w:rsidRDefault="007B49DF" w:rsidP="007B49DF">
      <w:pPr>
        <w:pStyle w:val="a5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25AFD">
        <w:rPr>
          <w:rFonts w:ascii="Times New Roman" w:hAnsi="Times New Roman" w:cs="Times New Roman"/>
          <w:sz w:val="20"/>
          <w:szCs w:val="20"/>
          <w:lang w:val="kk-KZ"/>
        </w:rPr>
        <w:t>Ответственная за обновление информации: по кафедре «Управления и политологии» на сайте ПГУ, о трудоустройстве выпускников кафедры, эдвайзер студентов 1 курса специальностей «Государственное и местное управление», «Менеджмент», «Политология».</w:t>
      </w:r>
    </w:p>
    <w:p w:rsidR="000A2024" w:rsidRDefault="007B49DF" w:rsidP="007B49DF">
      <w:r w:rsidRPr="00025AFD">
        <w:rPr>
          <w:rFonts w:ascii="Times New Roman" w:hAnsi="Times New Roman" w:cs="Times New Roman"/>
          <w:sz w:val="20"/>
          <w:szCs w:val="20"/>
        </w:rPr>
        <w:t xml:space="preserve">Сертификаты: 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 xml:space="preserve">«Креативный подход к командной работе» - Павлодар, 2008г., «Государстивенные закупки, как инструмент расширения деятельности организации» - Павлодар, 2008г., «Управление проектами. Инструменты управления в условиях кризиса» - Павлодар, 2009г., «Science and education: no language barriers» - Pavlodar, 2010, «Педагогические и информационно-коммуникационные технологии дистанционного обучения» - Павлодар, 2010г., «Creativvity, Innovation and Intellectual Properties» - Pavlodar, 2017, The analysis of monetary and fiscal polisy ander different modes of exchange rate. </w:t>
      </w:r>
      <w:r w:rsidRPr="00025AFD">
        <w:rPr>
          <w:rFonts w:ascii="Times New Roman" w:hAnsi="Times New Roman" w:cs="Times New Roman"/>
          <w:sz w:val="20"/>
          <w:szCs w:val="20"/>
          <w:lang w:val="en-US"/>
        </w:rPr>
        <w:t xml:space="preserve">For attending the international Advanced Workshop on </w:t>
      </w:r>
      <w:r w:rsidRPr="00025AFD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Pr="00025AFD">
        <w:rPr>
          <w:rFonts w:ascii="Times New Roman" w:hAnsi="Times New Roman" w:cs="Times New Roman"/>
          <w:sz w:val="20"/>
          <w:szCs w:val="20"/>
          <w:lang w:val="en-US"/>
        </w:rPr>
        <w:t xml:space="preserve">Strategic Management, International Projects Management, </w:t>
      </w:r>
      <w:proofErr w:type="spellStart"/>
      <w:r w:rsidRPr="00025AFD">
        <w:rPr>
          <w:rFonts w:ascii="Times New Roman" w:hAnsi="Times New Roman" w:cs="Times New Roman"/>
          <w:sz w:val="20"/>
          <w:szCs w:val="20"/>
          <w:lang w:val="en-US"/>
        </w:rPr>
        <w:t>Enterpreneurship</w:t>
      </w:r>
      <w:proofErr w:type="spellEnd"/>
      <w:r w:rsidRPr="00025AFD">
        <w:rPr>
          <w:rFonts w:ascii="Times New Roman" w:hAnsi="Times New Roman" w:cs="Times New Roman"/>
          <w:sz w:val="20"/>
          <w:szCs w:val="20"/>
          <w:lang w:val="en-US"/>
        </w:rPr>
        <w:t xml:space="preserve"> and Commercialization» at S. </w:t>
      </w:r>
      <w:proofErr w:type="spellStart"/>
      <w:r w:rsidRPr="00025AFD">
        <w:rPr>
          <w:rFonts w:ascii="Times New Roman" w:hAnsi="Times New Roman" w:cs="Times New Roman"/>
          <w:sz w:val="20"/>
          <w:szCs w:val="20"/>
          <w:lang w:val="en-US"/>
        </w:rPr>
        <w:t>Toraighyrov</w:t>
      </w:r>
      <w:proofErr w:type="spellEnd"/>
      <w:r w:rsidRPr="00025AFD">
        <w:rPr>
          <w:rFonts w:ascii="Times New Roman" w:hAnsi="Times New Roman" w:cs="Times New Roman"/>
          <w:sz w:val="20"/>
          <w:szCs w:val="20"/>
          <w:lang w:val="en-US"/>
        </w:rPr>
        <w:t xml:space="preserve"> State University in the volume of 72 hours. 29.09.2018. London</w:t>
      </w:r>
      <w:r w:rsidRPr="00025AFD">
        <w:rPr>
          <w:rFonts w:ascii="Times New Roman" w:hAnsi="Times New Roman" w:cs="Times New Roman"/>
          <w:sz w:val="20"/>
          <w:szCs w:val="20"/>
        </w:rPr>
        <w:t>, «Государственное и местное управление», НМЦ “ZIAT”, Астана, 2018г.</w:t>
      </w:r>
      <w:bookmarkStart w:id="0" w:name="_GoBack"/>
      <w:bookmarkEnd w:id="0"/>
    </w:p>
    <w:sectPr w:rsidR="000A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31C0"/>
    <w:multiLevelType w:val="multilevel"/>
    <w:tmpl w:val="219E2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8746A1"/>
    <w:multiLevelType w:val="multilevel"/>
    <w:tmpl w:val="219E2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40943"/>
    <w:multiLevelType w:val="multilevel"/>
    <w:tmpl w:val="219E2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B75600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DF"/>
    <w:rsid w:val="000A2024"/>
    <w:rsid w:val="007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F3EB1-0BF8-4E8B-8B28-B028042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7B49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7B49DF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7B49D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Достижение"/>
    <w:basedOn w:val="a0"/>
    <w:rsid w:val="007B49DF"/>
    <w:pPr>
      <w:widowControl/>
      <w:numPr>
        <w:numId w:val="1"/>
      </w:numPr>
      <w:spacing w:after="60" w:line="220" w:lineRule="atLeast"/>
      <w:jc w:val="both"/>
    </w:pPr>
    <w:rPr>
      <w:rFonts w:ascii="Arial" w:eastAsia="Times New Roman" w:hAnsi="Arial" w:cs="Times New Roman"/>
      <w:color w:val="auto"/>
      <w:spacing w:val="-5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apidenova81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>PSU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2019-04-04T11:59:00Z</dcterms:created>
  <dcterms:modified xsi:type="dcterms:W3CDTF">2019-04-04T11:59:00Z</dcterms:modified>
</cp:coreProperties>
</file>